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3B6796">
        <w:rPr>
          <w:rFonts w:ascii="Arial" w:hAnsi="Arial"/>
          <w:color w:val="000000"/>
        </w:rPr>
        <w:t>муниципальных служащих Березовского сельсовета</w:t>
      </w:r>
      <w:r>
        <w:rPr>
          <w:rFonts w:ascii="Arial" w:hAnsi="Arial"/>
          <w:color w:val="000000"/>
        </w:rPr>
        <w:t>, а также их супругов и несовершеннолетних детей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период с 1 января по 31 декабря 201</w:t>
      </w:r>
      <w:r w:rsidR="002F2801">
        <w:rPr>
          <w:rFonts w:ascii="Arial" w:hAnsi="Arial"/>
          <w:color w:val="000000"/>
        </w:rPr>
        <w:t>8</w:t>
      </w:r>
      <w:r>
        <w:rPr>
          <w:rFonts w:ascii="Arial" w:hAnsi="Arial"/>
          <w:color w:val="000000"/>
        </w:rPr>
        <w:t xml:space="preserve"> года</w:t>
      </w:r>
    </w:p>
    <w:p w:rsidR="009C672C" w:rsidRDefault="009C672C">
      <w:pPr>
        <w:jc w:val="center"/>
        <w:rPr>
          <w:color w:val="000000"/>
        </w:rPr>
      </w:pPr>
    </w:p>
    <w:tbl>
      <w:tblPr>
        <w:tblW w:w="15734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8"/>
        <w:gridCol w:w="11"/>
        <w:gridCol w:w="2115"/>
        <w:gridCol w:w="30"/>
        <w:gridCol w:w="1515"/>
        <w:gridCol w:w="10"/>
        <w:gridCol w:w="1365"/>
        <w:gridCol w:w="78"/>
        <w:gridCol w:w="1959"/>
        <w:gridCol w:w="18"/>
        <w:gridCol w:w="1077"/>
        <w:gridCol w:w="50"/>
        <w:gridCol w:w="910"/>
        <w:gridCol w:w="42"/>
        <w:gridCol w:w="1488"/>
        <w:gridCol w:w="29"/>
        <w:gridCol w:w="1620"/>
        <w:gridCol w:w="15"/>
        <w:gridCol w:w="990"/>
        <w:gridCol w:w="7"/>
        <w:gridCol w:w="1067"/>
      </w:tblGrid>
      <w:tr w:rsidR="009C672C" w:rsidTr="0084671B">
        <w:trPr>
          <w:trHeight w:hRule="exact" w:val="801"/>
        </w:trPr>
        <w:tc>
          <w:tcPr>
            <w:tcW w:w="134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 w:rsidP="00B340B7">
            <w:pPr>
              <w:pStyle w:val="a9"/>
              <w:jc w:val="center"/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B340B7"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8</w:t>
            </w: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62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C672C" w:rsidTr="0084671B">
        <w:tc>
          <w:tcPr>
            <w:tcW w:w="134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14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37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0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0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84671B" w:rsidTr="0084671B"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4671B" w:rsidRDefault="0084671B" w:rsidP="00F3056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Кириллова Т.В.</w:t>
            </w:r>
          </w:p>
        </w:tc>
        <w:tc>
          <w:tcPr>
            <w:tcW w:w="2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4671B" w:rsidRDefault="0084671B" w:rsidP="00F3056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84671B" w:rsidRDefault="002F2801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179528,25</w:t>
            </w:r>
          </w:p>
        </w:tc>
        <w:tc>
          <w:tcPr>
            <w:tcW w:w="13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</w:tcPr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2568</w:t>
            </w: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306000</w:t>
            </w: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4671B" w:rsidRDefault="0084671B" w:rsidP="00F3056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4671B" w:rsidRDefault="0084671B" w:rsidP="00F3056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4671B" w:rsidRDefault="0084671B" w:rsidP="00F3056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4671B" w:rsidRDefault="0084671B" w:rsidP="00F3056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4671B" w:rsidRDefault="0084671B" w:rsidP="00F3056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Комбайн «Нива» СК-5М</w:t>
            </w: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Трактор ДТ 75Т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71B" w:rsidRDefault="0084671B" w:rsidP="00F3056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067BF0" w:rsidTr="0084671B"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B1419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  Кириллов С.Н.</w:t>
            </w:r>
          </w:p>
        </w:tc>
        <w:tc>
          <w:tcPr>
            <w:tcW w:w="2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B1419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2F2801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227933,78</w:t>
            </w:r>
          </w:p>
        </w:tc>
        <w:tc>
          <w:tcPr>
            <w:tcW w:w="13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153000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153000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67BF0" w:rsidRDefault="00067BF0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Pr="00621632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УАЗ 39094</w:t>
            </w:r>
          </w:p>
          <w:p w:rsidR="00067BF0" w:rsidRPr="00621632" w:rsidRDefault="002F2801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ГАЗ 53 Б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Трактор МТЗ -80Л</w:t>
            </w:r>
          </w:p>
          <w:p w:rsidR="00067BF0" w:rsidRPr="008532CA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69,7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2568</w:t>
            </w:r>
          </w:p>
        </w:tc>
        <w:tc>
          <w:tcPr>
            <w:tcW w:w="10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067BF0" w:rsidTr="0084671B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ребенок</w:t>
            </w:r>
          </w:p>
          <w:p w:rsidR="00067BF0" w:rsidRDefault="00067BF0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Кириллова П.С.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2F2801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Pr="008532CA" w:rsidRDefault="00067BF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69,7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2568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67BF0" w:rsidRDefault="00067BF0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9C672C" w:rsidRDefault="009C672C">
      <w:pPr>
        <w:ind w:right="-555"/>
        <w:jc w:val="both"/>
        <w:rPr>
          <w:rFonts w:ascii="Arial" w:hAnsi="Arial"/>
          <w:color w:val="000000"/>
        </w:rPr>
      </w:pPr>
    </w:p>
    <w:p w:rsidR="003C3571" w:rsidRDefault="003C3571">
      <w:pPr>
        <w:ind w:right="-55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* </w:t>
      </w:r>
      <w:r>
        <w:rPr>
          <w:rFonts w:ascii="Arial" w:hAnsi="Arial"/>
          <w:sz w:val="20"/>
          <w:szCs w:val="20"/>
        </w:rPr>
        <w:t>Сведения указываются, если сумма сделки превышает общий доход лица, замещающего должность государственной гражданской службы, и его супруги за три последних года, предшествующих совершению сделки.</w:t>
      </w:r>
    </w:p>
    <w:sectPr w:rsidR="003C3571" w:rsidSect="009C672C">
      <w:footnotePr>
        <w:pos w:val="beneathText"/>
      </w:footnotePr>
      <w:pgSz w:w="16837" w:h="11905" w:orient="landscape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220AE"/>
    <w:rsid w:val="00014C63"/>
    <w:rsid w:val="00025763"/>
    <w:rsid w:val="00067BF0"/>
    <w:rsid w:val="002F2801"/>
    <w:rsid w:val="003B6796"/>
    <w:rsid w:val="003C3571"/>
    <w:rsid w:val="003F3C0C"/>
    <w:rsid w:val="00483068"/>
    <w:rsid w:val="00494151"/>
    <w:rsid w:val="004A7445"/>
    <w:rsid w:val="004B162D"/>
    <w:rsid w:val="004C1892"/>
    <w:rsid w:val="005170FF"/>
    <w:rsid w:val="005931DF"/>
    <w:rsid w:val="00621632"/>
    <w:rsid w:val="007220AE"/>
    <w:rsid w:val="00793521"/>
    <w:rsid w:val="0084671B"/>
    <w:rsid w:val="008532CA"/>
    <w:rsid w:val="008A124B"/>
    <w:rsid w:val="008B2BF7"/>
    <w:rsid w:val="008E75A1"/>
    <w:rsid w:val="009C672C"/>
    <w:rsid w:val="00A17DFE"/>
    <w:rsid w:val="00B340B7"/>
    <w:rsid w:val="00BE5CC7"/>
    <w:rsid w:val="00C13E0B"/>
    <w:rsid w:val="00D24BE7"/>
    <w:rsid w:val="00D304FC"/>
    <w:rsid w:val="00EE233E"/>
    <w:rsid w:val="00F34BFD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2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672C"/>
    <w:rPr>
      <w:b/>
      <w:bCs/>
    </w:rPr>
  </w:style>
  <w:style w:type="paragraph" w:customStyle="1" w:styleId="a4">
    <w:name w:val="Заголовок"/>
    <w:basedOn w:val="a"/>
    <w:next w:val="a5"/>
    <w:rsid w:val="009C67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9C672C"/>
    <w:pPr>
      <w:spacing w:after="120"/>
    </w:pPr>
  </w:style>
  <w:style w:type="paragraph" w:styleId="a6">
    <w:name w:val="Title"/>
    <w:basedOn w:val="a4"/>
    <w:next w:val="a7"/>
    <w:qFormat/>
    <w:rsid w:val="009C672C"/>
  </w:style>
  <w:style w:type="paragraph" w:styleId="a7">
    <w:name w:val="Subtitle"/>
    <w:basedOn w:val="a4"/>
    <w:next w:val="a5"/>
    <w:qFormat/>
    <w:rsid w:val="009C672C"/>
    <w:pPr>
      <w:jc w:val="center"/>
    </w:pPr>
    <w:rPr>
      <w:i/>
      <w:iCs/>
    </w:rPr>
  </w:style>
  <w:style w:type="paragraph" w:styleId="a8">
    <w:name w:val="List"/>
    <w:basedOn w:val="a5"/>
    <w:semiHidden/>
    <w:rsid w:val="009C672C"/>
    <w:rPr>
      <w:rFonts w:cs="Tahoma"/>
    </w:rPr>
  </w:style>
  <w:style w:type="paragraph" w:customStyle="1" w:styleId="1">
    <w:name w:val="Название1"/>
    <w:basedOn w:val="a"/>
    <w:rsid w:val="009C672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C672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9C672C"/>
    <w:pPr>
      <w:suppressLineNumbers/>
    </w:pPr>
  </w:style>
  <w:style w:type="paragraph" w:customStyle="1" w:styleId="aa">
    <w:name w:val="Заголовок таблицы"/>
    <w:basedOn w:val="a9"/>
    <w:rsid w:val="009C672C"/>
    <w:pPr>
      <w:jc w:val="center"/>
    </w:pPr>
    <w:rPr>
      <w:b/>
      <w:bCs/>
    </w:rPr>
  </w:style>
  <w:style w:type="paragraph" w:styleId="ab">
    <w:name w:val="header"/>
    <w:basedOn w:val="a"/>
    <w:semiHidden/>
    <w:rsid w:val="009C672C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2015-05-28T08:05:00Z</cp:lastPrinted>
  <dcterms:created xsi:type="dcterms:W3CDTF">2019-05-22T04:07:00Z</dcterms:created>
  <dcterms:modified xsi:type="dcterms:W3CDTF">2019-05-22T04:41:00Z</dcterms:modified>
</cp:coreProperties>
</file>